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4"/>
        <w:gridCol w:w="5315"/>
      </w:tblGrid>
      <w:tr w:rsidR="0081163B" w:rsidTr="00AB529B">
        <w:trPr>
          <w:cantSplit/>
        </w:trPr>
        <w:tc>
          <w:tcPr>
            <w:tcW w:w="10629" w:type="dxa"/>
            <w:gridSpan w:val="3"/>
          </w:tcPr>
          <w:p w:rsidR="0081163B" w:rsidRDefault="0081163B" w:rsidP="00AB52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BALANCETE</w:t>
            </w:r>
          </w:p>
        </w:tc>
      </w:tr>
      <w:tr w:rsidR="0081163B" w:rsidTr="00AB529B">
        <w:trPr>
          <w:cantSplit/>
        </w:trPr>
        <w:tc>
          <w:tcPr>
            <w:tcW w:w="5290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Partido:</w:t>
            </w:r>
            <w:proofErr w:type="gramStart"/>
            <w:r>
              <w:rPr>
                <w:sz w:val="16"/>
              </w:rPr>
              <w:t xml:space="preserve">   </w:t>
            </w:r>
            <w:proofErr w:type="gramEnd"/>
            <w:r w:rsidR="001D5620">
              <w:rPr>
                <w:sz w:val="16"/>
              </w:rPr>
              <w:t>PV</w:t>
            </w:r>
          </w:p>
        </w:tc>
        <w:tc>
          <w:tcPr>
            <w:tcW w:w="5339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MES/ANO: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>JUNHO/2008</w:t>
            </w:r>
          </w:p>
        </w:tc>
      </w:tr>
      <w:tr w:rsidR="0081163B" w:rsidTr="00AB529B">
        <w:trPr>
          <w:cantSplit/>
        </w:trPr>
        <w:tc>
          <w:tcPr>
            <w:tcW w:w="5314" w:type="dxa"/>
            <w:gridSpan w:val="2"/>
          </w:tcPr>
          <w:p w:rsidR="0081163B" w:rsidRDefault="001D5620" w:rsidP="00AB529B">
            <w:pPr>
              <w:rPr>
                <w:sz w:val="16"/>
              </w:rPr>
            </w:pPr>
            <w:r>
              <w:rPr>
                <w:sz w:val="16"/>
              </w:rPr>
              <w:t>Órgão do Partido: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 xml:space="preserve">COMISSÃO </w:t>
            </w:r>
            <w:r w:rsidR="0081163B">
              <w:rPr>
                <w:sz w:val="16"/>
              </w:rPr>
              <w:t xml:space="preserve"> MUNICIPAL</w:t>
            </w: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UF/Município: PALMARES</w:t>
            </w:r>
          </w:p>
        </w:tc>
      </w:tr>
      <w:tr w:rsidR="0081163B" w:rsidTr="00AB529B">
        <w:trPr>
          <w:cantSplit/>
        </w:trPr>
        <w:tc>
          <w:tcPr>
            <w:tcW w:w="5314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</w:p>
        </w:tc>
      </w:tr>
    </w:tbl>
    <w:p w:rsidR="0081163B" w:rsidRDefault="0081163B" w:rsidP="0081163B">
      <w:pPr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81163B" w:rsidTr="00AB529B">
        <w:trPr>
          <w:cantSplit/>
        </w:trPr>
        <w:tc>
          <w:tcPr>
            <w:tcW w:w="5313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Contas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Movimento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Atuais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428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Título da Conta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de Doações e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Físicas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Jurídicas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Contrib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de Parlamentares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Receitas Fundo Partidário</w:t>
            </w:r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Cotas Recebidas </w:t>
            </w:r>
            <w:proofErr w:type="spellStart"/>
            <w:proofErr w:type="gramStart"/>
            <w:r>
              <w:rPr>
                <w:sz w:val="16"/>
              </w:rPr>
              <w:t>Fnd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Part.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Recebidas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Rec.da</w:t>
            </w:r>
            <w:proofErr w:type="spellEnd"/>
            <w:r>
              <w:rPr>
                <w:sz w:val="16"/>
              </w:rPr>
              <w:t xml:space="preserve">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Rendas </w:t>
            </w:r>
            <w:proofErr w:type="spellStart"/>
            <w:proofErr w:type="gramStart"/>
            <w:r>
              <w:rPr>
                <w:sz w:val="16"/>
              </w:rPr>
              <w:t>Aplic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Financeiras Rec.Próprios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Venda Materiais Divulgação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Disponível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Fundo Partidário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Outros Recursos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Banco Conta Movimento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Créditos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Valores a Receber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Créditos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</w:t>
            </w:r>
            <w:proofErr w:type="gramStart"/>
            <w:r>
              <w:rPr>
                <w:sz w:val="16"/>
              </w:rPr>
              <w:t>Créditos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Depositos</w:t>
            </w:r>
            <w:proofErr w:type="spellEnd"/>
            <w:r>
              <w:rPr>
                <w:sz w:val="16"/>
              </w:rPr>
              <w:t xml:space="preserve">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Empregados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 de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Terceiros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Suprimento de Fundos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ao Governo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Salário-Família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PERMANENTE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Imobilizado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Máquinas e Equipamentos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Informática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Audiovisuais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Sonorização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Móveis e Utensílios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Mobiliário de Escritório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Utensílios em Geral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Veículos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Automóveis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 de Bens e Serviços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Trabalhistas, Sociais e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Sociais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Sociais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</w:t>
            </w:r>
            <w:proofErr w:type="gramStart"/>
            <w:r>
              <w:rPr>
                <w:sz w:val="16"/>
              </w:rPr>
              <w:t>Sociais :</w:t>
            </w:r>
            <w:proofErr w:type="gramEnd"/>
            <w:r>
              <w:rPr>
                <w:sz w:val="16"/>
              </w:rPr>
              <w:t xml:space="preserve"> Contribuição Sindical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IR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ISS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a Pagar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PATRIMONIO LIQUIDO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 Acumulado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Administrativas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pessoal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Férias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s/ folha de pagamento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Aluguéis 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imóveis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Taxas de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transportes e viagens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Passagens e conduções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Fretes e carretos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desp.transp./viagens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</w:t>
            </w:r>
            <w:proofErr w:type="gramStart"/>
            <w:r>
              <w:rPr>
                <w:sz w:val="16"/>
              </w:rPr>
              <w:t>viagens :</w:t>
            </w:r>
            <w:proofErr w:type="gramEnd"/>
            <w:r>
              <w:rPr>
                <w:sz w:val="16"/>
              </w:rPr>
              <w:t xml:space="preserve"> Fretamento de Aeronaves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técnicos profissionais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contábeis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Consultoria jurídica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Segurança e vigilância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serviços técn./profiss.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consumo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expediente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Materiais impressos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limpeza e produtos de higiene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consumo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Material Promocional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Alimentação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Medicamentos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e utilidades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Energia elétrica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Telecomunicações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postais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Impostos e taxas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IPTU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taxas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</w:t>
            </w:r>
            <w:proofErr w:type="gramStart"/>
            <w:r>
              <w:rPr>
                <w:sz w:val="16"/>
              </w:rPr>
              <w:t>taxas :</w:t>
            </w:r>
            <w:proofErr w:type="gramEnd"/>
            <w:r>
              <w:rPr>
                <w:sz w:val="16"/>
              </w:rPr>
              <w:t xml:space="preserve"> Sindical Patronal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gerais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Fotocópias,</w:t>
            </w:r>
            <w:proofErr w:type="spellStart"/>
            <w:proofErr w:type="gramEnd"/>
            <w:r>
              <w:rPr>
                <w:sz w:val="16"/>
              </w:rPr>
              <w:t>reprografias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autentic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encadernações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Revistas, jornais, editais, publicações e registros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Manutenção, conservação e reparos de bens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Combustíveis, óleos e lubrificantes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Municipal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fins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Criação/</w:t>
            </w:r>
            <w:proofErr w:type="spellStart"/>
            <w:r>
              <w:rPr>
                <w:sz w:val="16"/>
              </w:rPr>
              <w:t>Manut</w:t>
            </w:r>
            <w:proofErr w:type="spellEnd"/>
            <w:r>
              <w:rPr>
                <w:sz w:val="16"/>
              </w:rPr>
              <w:t>. Inst./Fund. de Pesquisa/</w:t>
            </w:r>
            <w:proofErr w:type="spellStart"/>
            <w:r>
              <w:rPr>
                <w:sz w:val="16"/>
              </w:rPr>
              <w:t>Doutrin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Campanhas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de rádio e televisão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Pesquisas e testes pré-eleitorais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Comitês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Encargos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Juros pagos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Multas pagas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Comissões e taxas bancárias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TOTAl</w:t>
            </w:r>
            <w:proofErr w:type="spellEnd"/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Palmares, 30  de junho de 2008.</w:t>
      </w:r>
    </w:p>
    <w:p w:rsidR="0081163B" w:rsidRDefault="0081163B" w:rsidP="0081163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7"/>
        <w:gridCol w:w="2657"/>
        <w:gridCol w:w="2657"/>
        <w:gridCol w:w="2658"/>
      </w:tblGrid>
      <w:tr w:rsidR="0081163B" w:rsidTr="00AB529B"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Presidente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Secretário  Geral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Tesoureiro</w:t>
            </w:r>
          </w:p>
        </w:tc>
        <w:tc>
          <w:tcPr>
            <w:tcW w:w="2658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1D56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81163B" w:rsidRDefault="0081163B" w:rsidP="00AB529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TC.</w:t>
            </w:r>
            <w:proofErr w:type="gramEnd"/>
            <w:r>
              <w:rPr>
                <w:sz w:val="16"/>
              </w:rPr>
              <w:t>CRC</w:t>
            </w:r>
          </w:p>
        </w:tc>
      </w:tr>
    </w:tbl>
    <w:p w:rsidR="00DB1E0C" w:rsidRDefault="00DB1E0C"/>
    <w:sectPr w:rsidR="00DB1E0C" w:rsidSect="00CC7A89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3B"/>
    <w:rsid w:val="000A0F7A"/>
    <w:rsid w:val="001D5620"/>
    <w:rsid w:val="00762586"/>
    <w:rsid w:val="00777E4B"/>
    <w:rsid w:val="0081163B"/>
    <w:rsid w:val="00CC7A89"/>
    <w:rsid w:val="00D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3B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FALCON</cp:lastModifiedBy>
  <cp:revision>2</cp:revision>
  <dcterms:created xsi:type="dcterms:W3CDTF">2008-07-28T17:38:00Z</dcterms:created>
  <dcterms:modified xsi:type="dcterms:W3CDTF">2008-07-28T17:38:00Z</dcterms:modified>
</cp:coreProperties>
</file>