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90"/>
        <w:gridCol w:w="24"/>
        <w:gridCol w:w="5315"/>
      </w:tblGrid>
      <w:tr w:rsidR="0081163B" w:rsidTr="00AB529B">
        <w:trPr>
          <w:cantSplit/>
        </w:trPr>
        <w:tc>
          <w:tcPr>
            <w:tcW w:w="10629" w:type="dxa"/>
            <w:gridSpan w:val="3"/>
          </w:tcPr>
          <w:p w:rsidR="0081163B" w:rsidRDefault="0081163B" w:rsidP="00AB529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BALANCETE</w:t>
            </w:r>
          </w:p>
        </w:tc>
      </w:tr>
      <w:tr w:rsidR="0081163B" w:rsidTr="00AB529B">
        <w:trPr>
          <w:cantSplit/>
        </w:trPr>
        <w:tc>
          <w:tcPr>
            <w:tcW w:w="5290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>Partido:</w:t>
            </w:r>
            <w:proofErr w:type="gramStart"/>
            <w:r>
              <w:rPr>
                <w:sz w:val="16"/>
              </w:rPr>
              <w:t xml:space="preserve">   </w:t>
            </w:r>
            <w:proofErr w:type="gramEnd"/>
            <w:r>
              <w:rPr>
                <w:sz w:val="16"/>
              </w:rPr>
              <w:t>P</w:t>
            </w:r>
            <w:r w:rsidR="00553642">
              <w:rPr>
                <w:sz w:val="16"/>
              </w:rPr>
              <w:t>P-PARTIDO  POPULAR</w:t>
            </w:r>
          </w:p>
        </w:tc>
        <w:tc>
          <w:tcPr>
            <w:tcW w:w="5339" w:type="dxa"/>
            <w:gridSpan w:val="2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>MES/ANO:</w:t>
            </w:r>
            <w:proofErr w:type="gramStart"/>
            <w:r>
              <w:rPr>
                <w:sz w:val="16"/>
              </w:rPr>
              <w:t xml:space="preserve">  </w:t>
            </w:r>
            <w:proofErr w:type="gramEnd"/>
            <w:r>
              <w:rPr>
                <w:sz w:val="16"/>
              </w:rPr>
              <w:t>JUNHO/2008</w:t>
            </w:r>
          </w:p>
        </w:tc>
      </w:tr>
      <w:tr w:rsidR="0081163B" w:rsidTr="00AB529B">
        <w:trPr>
          <w:cantSplit/>
        </w:trPr>
        <w:tc>
          <w:tcPr>
            <w:tcW w:w="5314" w:type="dxa"/>
            <w:gridSpan w:val="2"/>
          </w:tcPr>
          <w:p w:rsidR="0081163B" w:rsidRDefault="00553642" w:rsidP="00AB529B">
            <w:pPr>
              <w:rPr>
                <w:sz w:val="16"/>
              </w:rPr>
            </w:pPr>
            <w:r>
              <w:rPr>
                <w:sz w:val="16"/>
              </w:rPr>
              <w:t>Órgão do Partido:</w:t>
            </w:r>
            <w:proofErr w:type="gramStart"/>
            <w:r>
              <w:rPr>
                <w:sz w:val="16"/>
              </w:rPr>
              <w:t xml:space="preserve">  </w:t>
            </w:r>
            <w:proofErr w:type="gramEnd"/>
            <w:r>
              <w:rPr>
                <w:sz w:val="16"/>
              </w:rPr>
              <w:t xml:space="preserve">COMISSÃO </w:t>
            </w:r>
            <w:r w:rsidR="0081163B">
              <w:rPr>
                <w:sz w:val="16"/>
              </w:rPr>
              <w:t xml:space="preserve">  MUNICIPAL</w:t>
            </w:r>
          </w:p>
        </w:tc>
        <w:tc>
          <w:tcPr>
            <w:tcW w:w="5315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>UF/Município: PALMARES</w:t>
            </w:r>
          </w:p>
        </w:tc>
      </w:tr>
      <w:tr w:rsidR="0081163B" w:rsidTr="00AB529B">
        <w:trPr>
          <w:cantSplit/>
        </w:trPr>
        <w:tc>
          <w:tcPr>
            <w:tcW w:w="5314" w:type="dxa"/>
            <w:gridSpan w:val="2"/>
          </w:tcPr>
          <w:p w:rsidR="0081163B" w:rsidRDefault="0081163B" w:rsidP="00AB529B">
            <w:pPr>
              <w:rPr>
                <w:sz w:val="16"/>
              </w:rPr>
            </w:pPr>
          </w:p>
        </w:tc>
        <w:tc>
          <w:tcPr>
            <w:tcW w:w="5315" w:type="dxa"/>
          </w:tcPr>
          <w:p w:rsidR="0081163B" w:rsidRDefault="0081163B" w:rsidP="00AB529B">
            <w:pPr>
              <w:rPr>
                <w:sz w:val="16"/>
              </w:rPr>
            </w:pPr>
          </w:p>
        </w:tc>
      </w:tr>
    </w:tbl>
    <w:p w:rsidR="0081163B" w:rsidRDefault="0081163B" w:rsidP="0081163B">
      <w:pPr>
        <w:jc w:val="right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85"/>
        <w:gridCol w:w="4428"/>
        <w:gridCol w:w="886"/>
        <w:gridCol w:w="886"/>
        <w:gridCol w:w="886"/>
        <w:gridCol w:w="886"/>
        <w:gridCol w:w="886"/>
        <w:gridCol w:w="886"/>
      </w:tblGrid>
      <w:tr w:rsidR="0081163B" w:rsidTr="00AB529B">
        <w:trPr>
          <w:cantSplit/>
        </w:trPr>
        <w:tc>
          <w:tcPr>
            <w:tcW w:w="5313" w:type="dxa"/>
            <w:gridSpan w:val="2"/>
          </w:tcPr>
          <w:p w:rsidR="0081163B" w:rsidRDefault="0081163B" w:rsidP="00AB529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Contas</w:t>
            </w:r>
          </w:p>
        </w:tc>
        <w:tc>
          <w:tcPr>
            <w:tcW w:w="1772" w:type="dxa"/>
            <w:gridSpan w:val="2"/>
          </w:tcPr>
          <w:p w:rsidR="0081163B" w:rsidRDefault="0081163B" w:rsidP="00AB529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Saldos Anteriores</w:t>
            </w:r>
          </w:p>
        </w:tc>
        <w:tc>
          <w:tcPr>
            <w:tcW w:w="1772" w:type="dxa"/>
            <w:gridSpan w:val="2"/>
          </w:tcPr>
          <w:p w:rsidR="0081163B" w:rsidRDefault="0081163B" w:rsidP="00AB529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Movimento</w:t>
            </w:r>
          </w:p>
        </w:tc>
        <w:tc>
          <w:tcPr>
            <w:tcW w:w="1772" w:type="dxa"/>
            <w:gridSpan w:val="2"/>
          </w:tcPr>
          <w:p w:rsidR="0081163B" w:rsidRDefault="0081163B" w:rsidP="00AB529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Saldos Atuais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</w:p>
        </w:tc>
        <w:tc>
          <w:tcPr>
            <w:tcW w:w="4428" w:type="dxa"/>
          </w:tcPr>
          <w:p w:rsidR="0081163B" w:rsidRDefault="0081163B" w:rsidP="00AB529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Título da Conta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Devedor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Credor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Débito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Crédito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Devedor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Credor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RECEITAS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4.1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Receitas Operacionais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4.1.1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Receitas de Doações e Contribuições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4.1.1.1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Doações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4.1.1.1.1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Doações Pessoas Físicas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4.1.1.1.2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Doações Pessoas Jurídicas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4.1.1.2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Contribuições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4.1.1.2.1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Contrib</w:t>
            </w:r>
            <w:proofErr w:type="spellEnd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>de Parlamentares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4.1.2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Receitas Fundo Partidário</w:t>
            </w:r>
            <w:proofErr w:type="gramEnd"/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4.1.2.1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Cotas Recebidas </w:t>
            </w:r>
            <w:proofErr w:type="spellStart"/>
            <w:proofErr w:type="gramStart"/>
            <w:r>
              <w:rPr>
                <w:sz w:val="16"/>
              </w:rPr>
              <w:t>Fnd</w:t>
            </w:r>
            <w:proofErr w:type="spellEnd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>Part.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4.1.4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Transferências Recebidas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4.1.4.2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Transf</w:t>
            </w:r>
            <w:proofErr w:type="spellEnd"/>
            <w:r>
              <w:rPr>
                <w:sz w:val="16"/>
              </w:rPr>
              <w:t>.</w:t>
            </w:r>
            <w:proofErr w:type="spellStart"/>
            <w:proofErr w:type="gramEnd"/>
            <w:r>
              <w:rPr>
                <w:sz w:val="16"/>
              </w:rPr>
              <w:t>Rec.da</w:t>
            </w:r>
            <w:proofErr w:type="spellEnd"/>
            <w:r>
              <w:rPr>
                <w:sz w:val="16"/>
              </w:rPr>
              <w:t xml:space="preserve"> Direção Estadual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4.1.5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Receitas Financeiras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4.1.5.4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Rendas </w:t>
            </w:r>
            <w:proofErr w:type="spellStart"/>
            <w:proofErr w:type="gramStart"/>
            <w:r>
              <w:rPr>
                <w:sz w:val="16"/>
              </w:rPr>
              <w:t>Aplic</w:t>
            </w:r>
            <w:proofErr w:type="spellEnd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>Financeiras Rec.Próprios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4.1.7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Outras Receitas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4.1.7.1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Venda Materiais Divulgação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ATIVO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ATIVO CIRCULANTE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1.1.1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Disponível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Caixa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1.1.1.1.1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Caixa Fundo Partidário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1.1.1.1.2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Caixa Outros Recursos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1.1.1.2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Banco Conta Movimento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1.1.2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Créditos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1.1.2.1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Valores a Receber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1.1.2.1.6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Outros Créditos (Especificar)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1.1.2.1.6.1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Outros </w:t>
            </w:r>
            <w:proofErr w:type="gramStart"/>
            <w:r>
              <w:rPr>
                <w:sz w:val="16"/>
              </w:rPr>
              <w:t>Créditos :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Depositos</w:t>
            </w:r>
            <w:proofErr w:type="spellEnd"/>
            <w:r>
              <w:rPr>
                <w:sz w:val="16"/>
              </w:rPr>
              <w:t xml:space="preserve"> Judiciais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1.1.3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Adiantamentos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1.1.3.1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Adiantamentos a Empregados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1.1.3.1.1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Adiantamento de Salários e Ordenados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1.1.3.2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Adiantamentos a Terceiros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1.1.3.2.2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Suprimento de Fundos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1.1.3.3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Adiantamentos ao Governo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1.1.3.3.1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Salário-Família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ATIVO PERMANENTE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1.3.2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Imobilizado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1.3.2.1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Bens Móveis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1.3.2.1.1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Máquinas e Equipamentos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1.3.2.1.1.1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Equipamentos de Informática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1.3.2.1.1.2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Equipamentos Audiovisuais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1.3.2.1.1.3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Equipamentos de Sonorização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1.3.2.1.3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Móveis e Utensílios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1.3.2.1.3.1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Mobiliário de Escritório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1.3.2.1.3.2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Utensílios em Geral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1.3.2.1.4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Veículos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1.3.2.1.4.3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Automóveis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PASSIVO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PASSIVO CIRCULANTE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2.1.1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Fornecedores de Bens e Serviços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2.1.1.1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Fornecedores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2.1.2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Obrigações Trabalhistas, Sociais e Fiscais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2.1.2.2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Obrigações Sociais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2.1.2.2.1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Previdência Social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2.1.2.2.2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FGTS a Recolher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2.1.2.2.3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PIS a Recolher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2.1.2.2.4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Outras Obrigações Sociais (Especificar)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2.1.2.2.4.1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Outras Obrigações </w:t>
            </w:r>
            <w:proofErr w:type="gramStart"/>
            <w:r>
              <w:rPr>
                <w:sz w:val="16"/>
              </w:rPr>
              <w:t>Sociais :</w:t>
            </w:r>
            <w:proofErr w:type="gramEnd"/>
            <w:r>
              <w:rPr>
                <w:sz w:val="16"/>
              </w:rPr>
              <w:t xml:space="preserve"> Contribuição Sindical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2.1.2.3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Obrigações Fiscais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2.1.2.3.1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IR Fonte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2.1.2.3.2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ISS Fonte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2.1.9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Outras Obrigações a Pagar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PATRIMONIO LIQUIDO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2.3.2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Resultado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2.3.2.1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Resultado Acumulado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DESPESAS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3.1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Despesas Operacionais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Despesas Administrativas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Despesas com pessoal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3.1.1.1.1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Salários e ordenados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3.1.1.1.2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Férias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3.1.1.1.4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Previdência Social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3.1.1.1.5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FGTS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3.1.1.1.6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PIS s/ folha de pagamento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Aluguéis e condomínios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3.1.1.2.1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Locação de bens móveis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3.1.1.2.2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Locação de bens imóveis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3.1.1.2.3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Taxas de condomínios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3.1.1.3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Despesas com transportes e viagens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3.1.1.3.1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Passagens e conduções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3.1.1.3.2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Diárias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3.1.1.3.3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Fretes e carretos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3.1.1.3.4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Outras desp.transp./viagens (especificar)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3.1.1.3.4.1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Outras desp.transp./</w:t>
            </w:r>
            <w:proofErr w:type="gramStart"/>
            <w:r>
              <w:rPr>
                <w:sz w:val="16"/>
              </w:rPr>
              <w:t>viagens :</w:t>
            </w:r>
            <w:proofErr w:type="gramEnd"/>
            <w:r>
              <w:rPr>
                <w:sz w:val="16"/>
              </w:rPr>
              <w:t xml:space="preserve"> Fretamento de Aeronaves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3.1.1.4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Serviços técnicos profissionais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3.1.1.4.1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Serviços contábeis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3.1.1.4.2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Serviços de processamento de dados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3.1.1.4.3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Consultoria jurídica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3.1.1.4.4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Segurança e vigilância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3.1.1.4.5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Outros serviços técn./profiss. (especificar)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3.1.1.5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Material de consumo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3.1.1.5.1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Material de expediente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3.1.1.5.2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Materiais impressos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3.1.1.5.3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Material de processamento de dados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3.1.1.5.5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Material de limpeza e produtos de higiene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3.1.1.5.6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Outros materiais de consumo (especificar)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3.1.1.5.6.1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Outros materiais de </w:t>
            </w:r>
            <w:proofErr w:type="gramStart"/>
            <w:r>
              <w:rPr>
                <w:sz w:val="16"/>
              </w:rPr>
              <w:t>consumo :</w:t>
            </w:r>
            <w:proofErr w:type="gramEnd"/>
            <w:r>
              <w:rPr>
                <w:sz w:val="16"/>
              </w:rPr>
              <w:t xml:space="preserve"> Material Promocional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3.1.1.5.6.1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Outros materiais de </w:t>
            </w:r>
            <w:proofErr w:type="gramStart"/>
            <w:r>
              <w:rPr>
                <w:sz w:val="16"/>
              </w:rPr>
              <w:t>consumo :</w:t>
            </w:r>
            <w:proofErr w:type="gramEnd"/>
            <w:r>
              <w:rPr>
                <w:sz w:val="16"/>
              </w:rPr>
              <w:t xml:space="preserve"> Alimentação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3.1.1.5.6.1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Outros materiais de </w:t>
            </w:r>
            <w:proofErr w:type="gramStart"/>
            <w:r>
              <w:rPr>
                <w:sz w:val="16"/>
              </w:rPr>
              <w:t>consumo :</w:t>
            </w:r>
            <w:proofErr w:type="gramEnd"/>
            <w:r>
              <w:rPr>
                <w:sz w:val="16"/>
              </w:rPr>
              <w:t xml:space="preserve"> Medicamentos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3.1.1.6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Serviços e utilidades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3.1.1.6.1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Energia elétrica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3.1.1.6.3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Telecomunicações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3.1.1.6.4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Despesas postais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3.1.1.7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Impostos e taxas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3.1.1.7.1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IPTU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3.1.1.7.4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Outros impostos e taxas (Especificar)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3.1.1.7.4.1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Outros impostos e </w:t>
            </w:r>
            <w:proofErr w:type="gramStart"/>
            <w:r>
              <w:rPr>
                <w:sz w:val="16"/>
              </w:rPr>
              <w:t>taxas :</w:t>
            </w:r>
            <w:proofErr w:type="gramEnd"/>
            <w:r>
              <w:rPr>
                <w:sz w:val="16"/>
              </w:rPr>
              <w:t xml:space="preserve"> Sindical Patronal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3.1.1.8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Despesas gerais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3.1.1.8.1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Fotocópias,</w:t>
            </w:r>
            <w:proofErr w:type="spellStart"/>
            <w:proofErr w:type="gramEnd"/>
            <w:r>
              <w:rPr>
                <w:sz w:val="16"/>
              </w:rPr>
              <w:t>reprografias</w:t>
            </w:r>
            <w:proofErr w:type="spellEnd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autentic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z w:val="16"/>
              </w:rPr>
              <w:t xml:space="preserve"> encadernações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3.1.1.8.2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Revistas, jornais, editais, publicações e registros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3.1.1.8.4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Manutenção, conservação e reparos de bens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3.1.1.8.5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Despesas judiciais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3.1.1.8.7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Combustíveis, óleos e lubrificantes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3.1.1.9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Transferências efetuadas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3.1.1.9.2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Transf</w:t>
            </w:r>
            <w:proofErr w:type="spellEnd"/>
            <w:r>
              <w:rPr>
                <w:sz w:val="16"/>
              </w:rPr>
              <w:t>.</w:t>
            </w:r>
            <w:proofErr w:type="spellStart"/>
            <w:proofErr w:type="gramEnd"/>
            <w:r>
              <w:rPr>
                <w:sz w:val="16"/>
              </w:rPr>
              <w:t>efet</w:t>
            </w:r>
            <w:proofErr w:type="spellEnd"/>
            <w:r>
              <w:rPr>
                <w:sz w:val="16"/>
              </w:rPr>
              <w:t>.a Direção Estadual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3.1.1.9.3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Transf</w:t>
            </w:r>
            <w:proofErr w:type="spellEnd"/>
            <w:r>
              <w:rPr>
                <w:sz w:val="16"/>
              </w:rPr>
              <w:t>.</w:t>
            </w:r>
            <w:proofErr w:type="spellStart"/>
            <w:proofErr w:type="gramEnd"/>
            <w:r>
              <w:rPr>
                <w:sz w:val="16"/>
              </w:rPr>
              <w:t>efet</w:t>
            </w:r>
            <w:proofErr w:type="spellEnd"/>
            <w:r>
              <w:rPr>
                <w:sz w:val="16"/>
              </w:rPr>
              <w:t>.a Direção Municipal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Despesas com fins eleitorais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3.1.2.2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Criação/</w:t>
            </w:r>
            <w:proofErr w:type="spellStart"/>
            <w:r>
              <w:rPr>
                <w:sz w:val="16"/>
              </w:rPr>
              <w:t>Manut</w:t>
            </w:r>
            <w:proofErr w:type="spellEnd"/>
            <w:r>
              <w:rPr>
                <w:sz w:val="16"/>
              </w:rPr>
              <w:t>. Inst./Fund. de Pesquisa/</w:t>
            </w:r>
            <w:proofErr w:type="spellStart"/>
            <w:r>
              <w:rPr>
                <w:sz w:val="16"/>
              </w:rPr>
              <w:t>Doutrin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3.1.2.5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Despesas com Campanhas Eleitorais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3.1.2.5.1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Despesas de rádio e televisão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3.1.2.5.5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Pesquisas e testes pré-eleitorais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3.1.2.5.18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Transferências Efetuadas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3.1.2.5.18.5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Transf</w:t>
            </w:r>
            <w:proofErr w:type="spellEnd"/>
            <w:r>
              <w:rPr>
                <w:sz w:val="16"/>
              </w:rPr>
              <w:t>.</w:t>
            </w:r>
            <w:proofErr w:type="spellStart"/>
            <w:proofErr w:type="gramEnd"/>
            <w:r>
              <w:rPr>
                <w:sz w:val="16"/>
              </w:rPr>
              <w:t>efet</w:t>
            </w:r>
            <w:proofErr w:type="spellEnd"/>
            <w:r>
              <w:rPr>
                <w:sz w:val="16"/>
              </w:rPr>
              <w:t>.a Comitês Financeiros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3.1.3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Encargos financeiros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3.1.3.1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Despesas financeiras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3.1.3.1.1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Juros pagos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3.1.3.1.2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Multas pagas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3.1.3.1.4</w:t>
            </w: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Comissões e taxas bancárias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1163B" w:rsidTr="00AB529B">
        <w:trPr>
          <w:cantSplit/>
        </w:trPr>
        <w:tc>
          <w:tcPr>
            <w:tcW w:w="885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</w:p>
        </w:tc>
        <w:tc>
          <w:tcPr>
            <w:tcW w:w="4428" w:type="dxa"/>
          </w:tcPr>
          <w:p w:rsidR="0081163B" w:rsidRDefault="0081163B" w:rsidP="00AB529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TOTAl</w:t>
            </w:r>
            <w:proofErr w:type="spellEnd"/>
            <w:proofErr w:type="gramEnd"/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6" w:type="dxa"/>
          </w:tcPr>
          <w:p w:rsidR="0081163B" w:rsidRDefault="0081163B" w:rsidP="00AB529B"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81163B" w:rsidRDefault="0081163B" w:rsidP="0081163B">
      <w:pPr>
        <w:rPr>
          <w:sz w:val="16"/>
        </w:rPr>
      </w:pPr>
    </w:p>
    <w:p w:rsidR="0081163B" w:rsidRDefault="0081163B" w:rsidP="0081163B">
      <w:pPr>
        <w:rPr>
          <w:sz w:val="16"/>
        </w:rPr>
      </w:pPr>
    </w:p>
    <w:p w:rsidR="0081163B" w:rsidRDefault="0081163B" w:rsidP="0081163B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Palmares, 30  de junho de 2008.</w:t>
      </w:r>
    </w:p>
    <w:p w:rsidR="0081163B" w:rsidRDefault="0081163B" w:rsidP="0081163B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57"/>
        <w:gridCol w:w="2657"/>
        <w:gridCol w:w="2657"/>
        <w:gridCol w:w="2658"/>
      </w:tblGrid>
      <w:tr w:rsidR="0081163B" w:rsidTr="00AB529B">
        <w:tc>
          <w:tcPr>
            <w:tcW w:w="2657" w:type="dxa"/>
          </w:tcPr>
          <w:p w:rsidR="0081163B" w:rsidRDefault="0081163B" w:rsidP="00AB529B">
            <w:pPr>
              <w:jc w:val="center"/>
              <w:rPr>
                <w:sz w:val="16"/>
              </w:rPr>
            </w:pPr>
          </w:p>
          <w:p w:rsidR="0081163B" w:rsidRDefault="0081163B" w:rsidP="00AB529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 Presidente</w:t>
            </w:r>
          </w:p>
        </w:tc>
        <w:tc>
          <w:tcPr>
            <w:tcW w:w="2657" w:type="dxa"/>
          </w:tcPr>
          <w:p w:rsidR="0081163B" w:rsidRDefault="0081163B" w:rsidP="00AB529B">
            <w:pPr>
              <w:jc w:val="center"/>
              <w:rPr>
                <w:sz w:val="16"/>
              </w:rPr>
            </w:pPr>
          </w:p>
          <w:p w:rsidR="0081163B" w:rsidRDefault="0081163B" w:rsidP="00AB529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Secretário  Geral</w:t>
            </w:r>
          </w:p>
        </w:tc>
        <w:tc>
          <w:tcPr>
            <w:tcW w:w="2657" w:type="dxa"/>
          </w:tcPr>
          <w:p w:rsidR="0081163B" w:rsidRDefault="0081163B" w:rsidP="00AB529B">
            <w:pPr>
              <w:jc w:val="center"/>
              <w:rPr>
                <w:sz w:val="16"/>
              </w:rPr>
            </w:pPr>
          </w:p>
          <w:p w:rsidR="0081163B" w:rsidRDefault="0081163B" w:rsidP="00AB529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       Tesoureiro</w:t>
            </w:r>
          </w:p>
        </w:tc>
        <w:tc>
          <w:tcPr>
            <w:tcW w:w="2658" w:type="dxa"/>
          </w:tcPr>
          <w:p w:rsidR="0081163B" w:rsidRDefault="0081163B" w:rsidP="00AB529B">
            <w:pPr>
              <w:jc w:val="center"/>
              <w:rPr>
                <w:sz w:val="16"/>
              </w:rPr>
            </w:pPr>
          </w:p>
          <w:p w:rsidR="0081163B" w:rsidRDefault="0081163B" w:rsidP="00AB529B">
            <w:pPr>
              <w:jc w:val="center"/>
              <w:rPr>
                <w:sz w:val="16"/>
              </w:rPr>
            </w:pPr>
          </w:p>
          <w:p w:rsidR="0081163B" w:rsidRDefault="0081163B" w:rsidP="00AB529B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TC.</w:t>
            </w:r>
            <w:proofErr w:type="gramEnd"/>
            <w:r>
              <w:rPr>
                <w:sz w:val="16"/>
              </w:rPr>
              <w:t xml:space="preserve">CRC/PE. </w:t>
            </w:r>
          </w:p>
        </w:tc>
      </w:tr>
    </w:tbl>
    <w:p w:rsidR="00DB1E0C" w:rsidRDefault="00DB1E0C"/>
    <w:sectPr w:rsidR="00DB1E0C" w:rsidSect="006932D5">
      <w:pgSz w:w="11907" w:h="16839"/>
      <w:pgMar w:top="1417" w:right="568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163B"/>
    <w:rsid w:val="000A0F7A"/>
    <w:rsid w:val="00110C02"/>
    <w:rsid w:val="002542CE"/>
    <w:rsid w:val="00553642"/>
    <w:rsid w:val="006932D5"/>
    <w:rsid w:val="0081163B"/>
    <w:rsid w:val="00DB1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3B"/>
    <w:pPr>
      <w:spacing w:after="0" w:line="240" w:lineRule="auto"/>
    </w:pPr>
    <w:rPr>
      <w:rFonts w:eastAsia="Times New Roman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1001</Words>
  <Characters>5407</Characters>
  <Application>Microsoft Office Word</Application>
  <DocSecurity>0</DocSecurity>
  <Lines>45</Lines>
  <Paragraphs>12</Paragraphs>
  <ScaleCrop>false</ScaleCrop>
  <Company/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FALCON</cp:lastModifiedBy>
  <cp:revision>3</cp:revision>
  <dcterms:created xsi:type="dcterms:W3CDTF">2008-07-28T17:52:00Z</dcterms:created>
  <dcterms:modified xsi:type="dcterms:W3CDTF">2008-07-28T17:53:00Z</dcterms:modified>
</cp:coreProperties>
</file>